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401B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864A73">
              <w:rPr>
                <w:rFonts w:ascii="Tahoma" w:eastAsia="Times New Roman" w:hAnsi="Tahoma" w:cs="Tahoma"/>
                <w:sz w:val="20"/>
                <w:szCs w:val="20"/>
                <w:lang/>
              </w:rPr>
              <w:t xml:space="preserve">у првом кварталу 2020.године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E72CD5">
              <w:rPr>
                <w:rFonts w:ascii="Tahoma" w:eastAsia="Times New Roman" w:hAnsi="Tahoma" w:cs="Tahoma"/>
                <w:sz w:val="20"/>
                <w:szCs w:val="20"/>
              </w:rPr>
              <w:t>57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E72CD5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/19 од 2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E72CD5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.2019.г. </w:t>
            </w:r>
            <w:r w:rsidR="00E72CD5">
              <w:rPr>
                <w:rFonts w:ascii="Tahoma" w:eastAsia="Times New Roman" w:hAnsi="Tahoma" w:cs="Tahoma"/>
                <w:sz w:val="20"/>
                <w:szCs w:val="20"/>
              </w:rPr>
              <w:t>и Анекс</w:t>
            </w:r>
            <w:r w:rsidR="00336F73">
              <w:rPr>
                <w:rFonts w:ascii="Tahoma" w:eastAsia="Times New Roman" w:hAnsi="Tahoma" w:cs="Tahoma"/>
                <w:sz w:val="20"/>
                <w:szCs w:val="20"/>
              </w:rPr>
              <w:t>а оквирног споразума бр.57-1/19</w:t>
            </w:r>
            <w:r w:rsidR="00BC18B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248FA">
              <w:rPr>
                <w:rFonts w:ascii="Tahoma" w:eastAsia="Times New Roman" w:hAnsi="Tahoma" w:cs="Tahoma"/>
                <w:sz w:val="20"/>
                <w:szCs w:val="20"/>
              </w:rPr>
              <w:t xml:space="preserve">од 22.01.2020.г.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је Републичк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</w:t>
            </w:r>
            <w:r w:rsidR="00435357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43535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E26826">
        <w:rPr>
          <w:rFonts w:ascii="Tahoma" w:eastAsia="Times New Roman" w:hAnsi="Tahoma" w:cs="Tahoma"/>
          <w:sz w:val="18"/>
          <w:szCs w:val="18"/>
          <w:lang/>
        </w:rPr>
        <w:t xml:space="preserve">коронарних </w:t>
      </w:r>
      <w:r w:rsidR="00435357">
        <w:rPr>
          <w:rFonts w:ascii="Tahoma" w:eastAsia="Times New Roman" w:hAnsi="Tahoma" w:cs="Tahoma"/>
          <w:sz w:val="18"/>
          <w:szCs w:val="18"/>
        </w:rPr>
        <w:t>стентова</w:t>
      </w:r>
      <w:r w:rsidR="00E26826">
        <w:rPr>
          <w:rFonts w:ascii="Tahoma" w:eastAsia="Times New Roman" w:hAnsi="Tahoma" w:cs="Tahoma"/>
          <w:sz w:val="18"/>
          <w:szCs w:val="18"/>
          <w:lang/>
        </w:rPr>
        <w:t xml:space="preserve"> –поновљени поступак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435357">
        <w:rPr>
          <w:rFonts w:ascii="Tahoma" w:eastAsia="Times New Roman" w:hAnsi="Tahoma" w:cs="Tahoma"/>
          <w:sz w:val="18"/>
          <w:szCs w:val="18"/>
        </w:rPr>
        <w:t>6</w:t>
      </w:r>
      <w:r w:rsidR="005F321F">
        <w:rPr>
          <w:rFonts w:ascii="Tahoma" w:eastAsia="Times New Roman" w:hAnsi="Tahoma" w:cs="Tahoma"/>
          <w:sz w:val="18"/>
          <w:szCs w:val="18"/>
        </w:rPr>
        <w:t>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864A73">
        <w:rPr>
          <w:rFonts w:ascii="Tahoma" w:eastAsia="Times New Roman" w:hAnsi="Tahoma" w:cs="Tahoma"/>
          <w:sz w:val="18"/>
          <w:szCs w:val="18"/>
          <w:lang/>
        </w:rPr>
        <w:t xml:space="preserve">датум доношења одлуке о покретању поступка 11.06.2019.г.,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2D228B">
        <w:rPr>
          <w:rFonts w:ascii="Tahoma" w:eastAsia="Times New Roman" w:hAnsi="Tahoma" w:cs="Tahoma"/>
          <w:sz w:val="18"/>
          <w:szCs w:val="18"/>
        </w:rPr>
        <w:t xml:space="preserve"> </w:t>
      </w:r>
      <w:r w:rsidR="00BD6009">
        <w:rPr>
          <w:rFonts w:ascii="Tahoma" w:eastAsia="Times New Roman" w:hAnsi="Tahoma" w:cs="Tahoma"/>
          <w:sz w:val="18"/>
          <w:szCs w:val="18"/>
          <w:lang/>
        </w:rPr>
        <w:t>16.7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025411">
        <w:rPr>
          <w:rFonts w:ascii="Tahoma" w:eastAsia="Times New Roman" w:hAnsi="Tahoma" w:cs="Tahoma"/>
          <w:sz w:val="18"/>
          <w:szCs w:val="18"/>
        </w:rPr>
        <w:t xml:space="preserve"> </w:t>
      </w:r>
      <w:r w:rsidR="00345886">
        <w:rPr>
          <w:rFonts w:ascii="Tahoma" w:eastAsia="Times New Roman" w:hAnsi="Tahoma" w:cs="Tahoma"/>
          <w:sz w:val="18"/>
          <w:szCs w:val="18"/>
        </w:rPr>
        <w:t>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3794"/>
        <w:gridCol w:w="2977"/>
        <w:gridCol w:w="2592"/>
        <w:gridCol w:w="1653"/>
      </w:tblGrid>
      <w:tr w:rsidR="003E0D62" w:rsidTr="00864A73">
        <w:tc>
          <w:tcPr>
            <w:tcW w:w="3794" w:type="dxa"/>
          </w:tcPr>
          <w:p w:rsidR="003E0D62" w:rsidRPr="00920266" w:rsidRDefault="003E0D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2977" w:type="dxa"/>
          </w:tcPr>
          <w:p w:rsidR="003E0D62" w:rsidRDefault="003E0D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592" w:type="dxa"/>
          </w:tcPr>
          <w:p w:rsidR="003E0D62" w:rsidRDefault="003E0D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Уговорена вредност без </w:t>
            </w:r>
            <w:r w:rsidR="00864A73">
              <w:rPr>
                <w:rFonts w:ascii="Tahoma" w:eastAsia="Times New Roman" w:hAnsi="Tahoma" w:cs="Tahoma"/>
                <w:sz w:val="18"/>
                <w:szCs w:val="18"/>
                <w:lang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пдв-а</w:t>
            </w:r>
          </w:p>
        </w:tc>
        <w:tc>
          <w:tcPr>
            <w:tcW w:w="1653" w:type="dxa"/>
          </w:tcPr>
          <w:p w:rsidR="003E0D62" w:rsidRDefault="003E0D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E0D62" w:rsidTr="00864A73">
        <w:tc>
          <w:tcPr>
            <w:tcW w:w="3794" w:type="dxa"/>
          </w:tcPr>
          <w:p w:rsidR="003E0D62" w:rsidRDefault="003E0D62" w:rsidP="003722D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07.2.2020.г, Gosper,Novi Beograd, м.б.17174967</w:t>
            </w:r>
          </w:p>
        </w:tc>
        <w:tc>
          <w:tcPr>
            <w:tcW w:w="2977" w:type="dxa"/>
          </w:tcPr>
          <w:p w:rsidR="003E0D62" w:rsidRPr="00BD6009" w:rsidRDefault="00BD6009" w:rsidP="003722D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490.000,00</w:t>
            </w:r>
          </w:p>
        </w:tc>
        <w:tc>
          <w:tcPr>
            <w:tcW w:w="2592" w:type="dxa"/>
          </w:tcPr>
          <w:p w:rsidR="003E0D62" w:rsidRDefault="003E0D62" w:rsidP="003722D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490.000,00</w:t>
            </w:r>
          </w:p>
        </w:tc>
        <w:tc>
          <w:tcPr>
            <w:tcW w:w="1653" w:type="dxa"/>
          </w:tcPr>
          <w:p w:rsidR="003E0D62" w:rsidRDefault="003E0D62" w:rsidP="00D356E4">
            <w:pPr>
              <w:tabs>
                <w:tab w:val="left" w:pos="720"/>
                <w:tab w:val="center" w:pos="813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ab/>
              <w:t>2</w:t>
            </w: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25411"/>
    <w:rsid w:val="000461ED"/>
    <w:rsid w:val="0005119D"/>
    <w:rsid w:val="000970C0"/>
    <w:rsid w:val="000C7D16"/>
    <w:rsid w:val="00154FAD"/>
    <w:rsid w:val="001D45D3"/>
    <w:rsid w:val="001D6F3B"/>
    <w:rsid w:val="002263F3"/>
    <w:rsid w:val="00234943"/>
    <w:rsid w:val="002D228B"/>
    <w:rsid w:val="00305707"/>
    <w:rsid w:val="00317289"/>
    <w:rsid w:val="00336F73"/>
    <w:rsid w:val="00345886"/>
    <w:rsid w:val="003722DC"/>
    <w:rsid w:val="003E0D62"/>
    <w:rsid w:val="00435357"/>
    <w:rsid w:val="00453164"/>
    <w:rsid w:val="004A34AA"/>
    <w:rsid w:val="004A3841"/>
    <w:rsid w:val="004D2D2F"/>
    <w:rsid w:val="004F0FC0"/>
    <w:rsid w:val="0058401B"/>
    <w:rsid w:val="005C681F"/>
    <w:rsid w:val="005F321F"/>
    <w:rsid w:val="0065631B"/>
    <w:rsid w:val="006E100B"/>
    <w:rsid w:val="0082046F"/>
    <w:rsid w:val="00864A73"/>
    <w:rsid w:val="00920266"/>
    <w:rsid w:val="009248FA"/>
    <w:rsid w:val="009C4374"/>
    <w:rsid w:val="00AB1183"/>
    <w:rsid w:val="00AB6667"/>
    <w:rsid w:val="00B2110C"/>
    <w:rsid w:val="00B7751E"/>
    <w:rsid w:val="00BA01B8"/>
    <w:rsid w:val="00BC18BA"/>
    <w:rsid w:val="00BD6009"/>
    <w:rsid w:val="00C8104B"/>
    <w:rsid w:val="00CA0A72"/>
    <w:rsid w:val="00D356E4"/>
    <w:rsid w:val="00D85DEF"/>
    <w:rsid w:val="00DC497A"/>
    <w:rsid w:val="00DE4732"/>
    <w:rsid w:val="00E26826"/>
    <w:rsid w:val="00E42F7F"/>
    <w:rsid w:val="00E61B8C"/>
    <w:rsid w:val="00E72CD5"/>
    <w:rsid w:val="00EE1A58"/>
    <w:rsid w:val="00FA5D7C"/>
    <w:rsid w:val="00FB4230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2020-04-03T06:42:00Z</dcterms:created>
  <dcterms:modified xsi:type="dcterms:W3CDTF">2020-04-03T06:42:00Z</dcterms:modified>
</cp:coreProperties>
</file>